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6102" w:rsidRDefault="00906102" w:rsidP="00906102">
      <w:pPr>
        <w:spacing w:after="0" w:line="240" w:lineRule="auto"/>
        <w:jc w:val="center"/>
        <w:rPr>
          <w:rFonts w:ascii="Times New Roman" w:eastAsia="Times New Roman" w:hAnsi="Times New Roman" w:cs="Times New Roman"/>
          <w:color w:val="000000"/>
          <w:sz w:val="20"/>
          <w:szCs w:val="20"/>
          <w:lang w:eastAsia="pt-PT"/>
        </w:rPr>
      </w:pPr>
    </w:p>
    <w:p w:rsidR="00906102" w:rsidRPr="00875D48" w:rsidRDefault="00906102" w:rsidP="00906102">
      <w:pPr>
        <w:spacing w:after="0" w:line="240" w:lineRule="auto"/>
        <w:jc w:val="center"/>
        <w:rPr>
          <w:rFonts w:ascii="Times New Roman" w:eastAsia="Times New Roman" w:hAnsi="Times New Roman" w:cs="Times New Roman"/>
          <w:sz w:val="24"/>
          <w:szCs w:val="24"/>
          <w:lang w:eastAsia="pt-PT"/>
        </w:rPr>
      </w:pPr>
      <w:r w:rsidRPr="00875D48">
        <w:rPr>
          <w:rFonts w:ascii="Times New Roman" w:eastAsia="Times New Roman" w:hAnsi="Times New Roman" w:cs="Times New Roman"/>
          <w:noProof/>
          <w:sz w:val="24"/>
          <w:szCs w:val="24"/>
          <w:bdr w:val="none" w:sz="0" w:space="0" w:color="auto" w:frame="1"/>
          <w:lang w:val="en-US"/>
        </w:rPr>
        <w:drawing>
          <wp:anchor distT="0" distB="0" distL="114300" distR="114300" simplePos="0" relativeHeight="251659264" behindDoc="1" locked="0" layoutInCell="1" allowOverlap="1" wp14:anchorId="457586D9" wp14:editId="48C30C39">
            <wp:simplePos x="0" y="0"/>
            <wp:positionH relativeFrom="margin">
              <wp:align>center</wp:align>
            </wp:positionH>
            <wp:positionV relativeFrom="paragraph">
              <wp:posOffset>-346710</wp:posOffset>
            </wp:positionV>
            <wp:extent cx="342900" cy="333375"/>
            <wp:effectExtent l="0" t="0" r="0" b="9525"/>
            <wp:wrapNone/>
            <wp:docPr id="3" name="Imagem 3" descr="https://lh4.googleusercontent.com/9bj84UgFWrJaaFS1h_zN6grl5OLcj9clXoe6cvA_qNYo4_yobiZFzUhYsVX1Z25pY0pQmQN7pGAlFro8Gsf7MZUdYZqS6dBoNZAY7bTe_40SaxDudxcQdA94Yeh5iG44RVC90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9bj84UgFWrJaaFS1h_zN6grl5OLcj9clXoe6cvA_qNYo4_yobiZFzUhYsVX1Z25pY0pQmQN7pGAlFro8Gsf7MZUdYZqS6dBoNZAY7bTe_40SaxDudxcQdA94Yeh5iG44RVC90hI"/>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42900" cy="333375"/>
                    </a:xfrm>
                    <a:prstGeom prst="rect">
                      <a:avLst/>
                    </a:prstGeom>
                    <a:noFill/>
                    <a:ln>
                      <a:noFill/>
                    </a:ln>
                  </pic:spPr>
                </pic:pic>
              </a:graphicData>
            </a:graphic>
          </wp:anchor>
        </w:drawing>
      </w:r>
      <w:r w:rsidRPr="00875D48">
        <w:rPr>
          <w:rFonts w:ascii="Times New Roman" w:eastAsia="Times New Roman" w:hAnsi="Times New Roman" w:cs="Times New Roman"/>
          <w:color w:val="000000"/>
          <w:sz w:val="20"/>
          <w:szCs w:val="20"/>
          <w:lang w:eastAsia="pt-PT"/>
        </w:rPr>
        <w:t>Secretaria Regional da Educação e Cultura</w:t>
      </w:r>
    </w:p>
    <w:p w:rsidR="00906102" w:rsidRDefault="00906102" w:rsidP="00906102">
      <w:pPr>
        <w:spacing w:after="0" w:line="240" w:lineRule="auto"/>
        <w:ind w:left="-11" w:right="7" w:firstLine="11"/>
        <w:jc w:val="center"/>
        <w:rPr>
          <w:rFonts w:ascii="Times New Roman" w:eastAsia="Times New Roman" w:hAnsi="Times New Roman" w:cs="Times New Roman"/>
          <w:b/>
          <w:bCs/>
          <w:color w:val="000000"/>
          <w:sz w:val="24"/>
          <w:szCs w:val="24"/>
          <w:lang w:eastAsia="pt-PT"/>
        </w:rPr>
      </w:pPr>
      <w:r w:rsidRPr="00875D48">
        <w:rPr>
          <w:rFonts w:ascii="Times New Roman" w:eastAsia="Times New Roman" w:hAnsi="Times New Roman" w:cs="Times New Roman"/>
          <w:color w:val="000000"/>
          <w:sz w:val="20"/>
          <w:szCs w:val="20"/>
          <w:lang w:eastAsia="pt-PT"/>
        </w:rPr>
        <w:t>Direção Regional da Educação</w:t>
      </w:r>
      <w:r w:rsidRPr="00875D48">
        <w:rPr>
          <w:rFonts w:ascii="Times New Roman" w:eastAsia="Times New Roman" w:hAnsi="Times New Roman" w:cs="Times New Roman"/>
          <w:b/>
          <w:bCs/>
          <w:color w:val="000000"/>
          <w:sz w:val="24"/>
          <w:szCs w:val="24"/>
          <w:lang w:eastAsia="pt-PT"/>
        </w:rPr>
        <w:t xml:space="preserve"> </w:t>
      </w:r>
    </w:p>
    <w:p w:rsidR="00906102" w:rsidRDefault="00906102" w:rsidP="00906102">
      <w:pPr>
        <w:spacing w:after="0" w:line="240" w:lineRule="auto"/>
        <w:ind w:left="142" w:right="7" w:firstLine="11"/>
        <w:jc w:val="center"/>
        <w:rPr>
          <w:rFonts w:ascii="Times New Roman" w:eastAsia="Times New Roman" w:hAnsi="Times New Roman" w:cs="Times New Roman"/>
          <w:b/>
          <w:bCs/>
          <w:color w:val="000000"/>
          <w:sz w:val="24"/>
          <w:szCs w:val="24"/>
          <w:lang w:eastAsia="pt-PT"/>
        </w:rPr>
      </w:pPr>
    </w:p>
    <w:p w:rsidR="00906102" w:rsidRDefault="00906102" w:rsidP="00906102">
      <w:pPr>
        <w:jc w:val="center"/>
        <w:rPr>
          <w:b/>
          <w:noProof/>
          <w:szCs w:val="20"/>
        </w:rPr>
      </w:pPr>
      <w:r>
        <w:rPr>
          <w:b/>
          <w:noProof/>
          <w:szCs w:val="20"/>
        </w:rPr>
        <w:drawing>
          <wp:inline distT="0" distB="0" distL="0" distR="0" wp14:anchorId="157F3D91" wp14:editId="4D698DDC">
            <wp:extent cx="1570355" cy="871220"/>
            <wp:effectExtent l="0" t="0" r="0" b="0"/>
            <wp:docPr id="2" name="Imagem 2" descr="Uma imagem com alimentação&#10;&#10;Descrição gerad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70355" cy="871220"/>
                    </a:xfrm>
                    <a:prstGeom prst="rect">
                      <a:avLst/>
                    </a:prstGeom>
                    <a:noFill/>
                    <a:ln>
                      <a:noFill/>
                    </a:ln>
                  </pic:spPr>
                </pic:pic>
              </a:graphicData>
            </a:graphic>
          </wp:inline>
        </w:drawing>
      </w:r>
    </w:p>
    <w:p w:rsidR="00906102" w:rsidRDefault="00906102" w:rsidP="00906102">
      <w:pPr>
        <w:spacing w:after="0" w:line="240" w:lineRule="auto"/>
        <w:ind w:left="142" w:right="7" w:firstLine="11"/>
        <w:jc w:val="center"/>
        <w:rPr>
          <w:rFonts w:ascii="Times New Roman" w:eastAsia="Times New Roman" w:hAnsi="Times New Roman" w:cs="Times New Roman"/>
          <w:b/>
          <w:bCs/>
          <w:color w:val="000000"/>
          <w:sz w:val="24"/>
          <w:szCs w:val="24"/>
          <w:lang w:eastAsia="pt-PT"/>
        </w:rPr>
      </w:pPr>
    </w:p>
    <w:p w:rsidR="00906102" w:rsidRDefault="00906102" w:rsidP="00906102">
      <w:pPr>
        <w:spacing w:after="0" w:line="240" w:lineRule="auto"/>
        <w:ind w:left="142" w:right="7" w:firstLine="11"/>
        <w:jc w:val="center"/>
        <w:rPr>
          <w:rFonts w:ascii="Times New Roman" w:eastAsia="Times New Roman" w:hAnsi="Times New Roman" w:cs="Times New Roman"/>
          <w:b/>
          <w:bCs/>
          <w:color w:val="000000"/>
          <w:sz w:val="24"/>
          <w:szCs w:val="24"/>
          <w:lang w:eastAsia="pt-PT"/>
        </w:rPr>
      </w:pPr>
    </w:p>
    <w:p w:rsidR="00906102" w:rsidRPr="00906102" w:rsidRDefault="00906102" w:rsidP="00906102">
      <w:pPr>
        <w:spacing w:after="0" w:line="240" w:lineRule="auto"/>
        <w:ind w:left="142" w:right="7" w:firstLine="11"/>
        <w:jc w:val="center"/>
        <w:rPr>
          <w:rFonts w:eastAsia="Times New Roman" w:cstheme="minorHAnsi"/>
          <w:sz w:val="32"/>
          <w:szCs w:val="32"/>
          <w:lang w:eastAsia="pt-PT"/>
        </w:rPr>
      </w:pPr>
      <w:r w:rsidRPr="00906102">
        <w:rPr>
          <w:rFonts w:eastAsia="Times New Roman" w:cstheme="minorHAnsi"/>
          <w:color w:val="000000"/>
          <w:sz w:val="32"/>
          <w:szCs w:val="32"/>
          <w:lang w:eastAsia="pt-PT"/>
        </w:rPr>
        <w:t>Escola Gaspar Frutuoso</w:t>
      </w:r>
    </w:p>
    <w:p w:rsidR="00906102" w:rsidRPr="00906102" w:rsidRDefault="00906102" w:rsidP="00906102">
      <w:pPr>
        <w:rPr>
          <w:rFonts w:cstheme="minorHAnsi"/>
          <w:b/>
          <w:noProof/>
          <w:szCs w:val="20"/>
        </w:rPr>
      </w:pPr>
    </w:p>
    <w:p w:rsidR="00906102" w:rsidRPr="00906102" w:rsidRDefault="00906102" w:rsidP="00906102">
      <w:pPr>
        <w:jc w:val="center"/>
        <w:rPr>
          <w:rFonts w:cstheme="minorHAnsi"/>
        </w:rPr>
      </w:pPr>
    </w:p>
    <w:p w:rsidR="00906102" w:rsidRPr="00906102" w:rsidRDefault="00906102" w:rsidP="00906102">
      <w:pPr>
        <w:jc w:val="center"/>
        <w:rPr>
          <w:rFonts w:cstheme="minorHAnsi"/>
        </w:rPr>
      </w:pPr>
    </w:p>
    <w:p w:rsidR="00906102" w:rsidRPr="00906102" w:rsidRDefault="00906102" w:rsidP="00906102">
      <w:pPr>
        <w:jc w:val="center"/>
        <w:rPr>
          <w:rFonts w:cstheme="minorHAnsi"/>
        </w:rPr>
      </w:pPr>
    </w:p>
    <w:p w:rsidR="00906102" w:rsidRPr="00906102" w:rsidRDefault="00906102" w:rsidP="00906102">
      <w:pPr>
        <w:jc w:val="center"/>
        <w:rPr>
          <w:rFonts w:cstheme="minorHAnsi"/>
          <w:b/>
          <w:bCs/>
          <w:sz w:val="40"/>
          <w:szCs w:val="40"/>
        </w:rPr>
      </w:pPr>
      <w:r w:rsidRPr="00906102">
        <w:rPr>
          <w:rFonts w:cstheme="minorHAnsi"/>
          <w:b/>
          <w:bCs/>
          <w:sz w:val="40"/>
          <w:szCs w:val="40"/>
        </w:rPr>
        <w:t>Relatório de Atividades da Assembleia de Alunos</w:t>
      </w:r>
    </w:p>
    <w:p w:rsidR="00906102" w:rsidRPr="00906102" w:rsidRDefault="00906102" w:rsidP="00906102">
      <w:pPr>
        <w:spacing w:after="0" w:line="360" w:lineRule="auto"/>
        <w:ind w:left="-11" w:right="7" w:firstLine="11"/>
        <w:jc w:val="center"/>
        <w:rPr>
          <w:rFonts w:eastAsia="Times New Roman" w:cstheme="minorHAnsi"/>
          <w:color w:val="000000"/>
          <w:sz w:val="24"/>
          <w:szCs w:val="24"/>
          <w:lang w:eastAsia="pt-PT"/>
        </w:rPr>
      </w:pPr>
      <w:r w:rsidRPr="00906102">
        <w:rPr>
          <w:rFonts w:eastAsia="Times New Roman" w:cstheme="minorHAnsi"/>
          <w:color w:val="000000"/>
          <w:sz w:val="24"/>
          <w:szCs w:val="24"/>
          <w:lang w:eastAsia="pt-PT"/>
        </w:rPr>
        <w:t>Ano Letivo 2019/2020</w:t>
      </w:r>
      <w:r w:rsidRPr="00906102">
        <w:rPr>
          <w:rFonts w:cstheme="minorHAnsi"/>
          <w:noProof/>
        </w:rPr>
        <w:t xml:space="preserve"> </w:t>
      </w:r>
    </w:p>
    <w:p w:rsidR="00906102" w:rsidRPr="00906102" w:rsidRDefault="00906102" w:rsidP="00906102">
      <w:pPr>
        <w:jc w:val="center"/>
        <w:rPr>
          <w:rFonts w:cstheme="minorHAnsi"/>
        </w:rPr>
      </w:pPr>
    </w:p>
    <w:p w:rsidR="00906102" w:rsidRPr="00906102" w:rsidRDefault="00906102" w:rsidP="00906102">
      <w:pPr>
        <w:jc w:val="center"/>
        <w:rPr>
          <w:rFonts w:cstheme="minorHAnsi"/>
        </w:rPr>
      </w:pPr>
    </w:p>
    <w:p w:rsidR="00906102" w:rsidRPr="00906102" w:rsidRDefault="00906102" w:rsidP="00906102">
      <w:pPr>
        <w:jc w:val="center"/>
        <w:rPr>
          <w:rFonts w:cstheme="minorHAnsi"/>
        </w:rPr>
      </w:pPr>
    </w:p>
    <w:p w:rsidR="00906102" w:rsidRPr="00906102" w:rsidRDefault="00906102" w:rsidP="00906102">
      <w:pPr>
        <w:jc w:val="center"/>
        <w:rPr>
          <w:rFonts w:cstheme="minorHAnsi"/>
        </w:rPr>
      </w:pPr>
    </w:p>
    <w:p w:rsidR="00906102" w:rsidRPr="00906102" w:rsidRDefault="00906102" w:rsidP="00906102">
      <w:pPr>
        <w:jc w:val="center"/>
        <w:rPr>
          <w:rFonts w:cstheme="minorHAnsi"/>
        </w:rPr>
      </w:pPr>
    </w:p>
    <w:p w:rsidR="00906102" w:rsidRPr="00906102" w:rsidRDefault="00906102" w:rsidP="00906102">
      <w:pPr>
        <w:jc w:val="center"/>
        <w:rPr>
          <w:rFonts w:cstheme="minorHAnsi"/>
        </w:rPr>
      </w:pPr>
    </w:p>
    <w:p w:rsidR="00906102" w:rsidRPr="00906102" w:rsidRDefault="00906102" w:rsidP="00906102">
      <w:pPr>
        <w:jc w:val="center"/>
        <w:rPr>
          <w:rFonts w:cstheme="minorHAnsi"/>
        </w:rPr>
      </w:pPr>
    </w:p>
    <w:p w:rsidR="00906102" w:rsidRDefault="00906102" w:rsidP="00906102">
      <w:pPr>
        <w:jc w:val="center"/>
        <w:rPr>
          <w:rFonts w:cstheme="minorHAnsi"/>
        </w:rPr>
      </w:pPr>
    </w:p>
    <w:p w:rsidR="00906102" w:rsidRDefault="00906102" w:rsidP="00906102">
      <w:pPr>
        <w:jc w:val="center"/>
        <w:rPr>
          <w:rFonts w:cstheme="minorHAnsi"/>
        </w:rPr>
      </w:pPr>
    </w:p>
    <w:p w:rsidR="00906102" w:rsidRDefault="00906102" w:rsidP="00906102">
      <w:pPr>
        <w:jc w:val="center"/>
        <w:rPr>
          <w:rFonts w:cstheme="minorHAnsi"/>
        </w:rPr>
      </w:pPr>
    </w:p>
    <w:p w:rsidR="00906102" w:rsidRDefault="00906102" w:rsidP="00906102">
      <w:pPr>
        <w:jc w:val="center"/>
        <w:rPr>
          <w:rFonts w:cstheme="minorHAnsi"/>
        </w:rPr>
      </w:pPr>
    </w:p>
    <w:p w:rsidR="00906102" w:rsidRDefault="00906102" w:rsidP="00906102">
      <w:pPr>
        <w:jc w:val="center"/>
        <w:rPr>
          <w:rFonts w:cstheme="minorHAnsi"/>
        </w:rPr>
      </w:pPr>
    </w:p>
    <w:p w:rsidR="00906102" w:rsidRDefault="00906102" w:rsidP="00906102">
      <w:pPr>
        <w:jc w:val="center"/>
        <w:rPr>
          <w:rFonts w:cstheme="minorHAnsi"/>
        </w:rPr>
      </w:pPr>
    </w:p>
    <w:p w:rsidR="00906102" w:rsidRPr="00906102" w:rsidRDefault="00906102" w:rsidP="00906102">
      <w:pPr>
        <w:jc w:val="center"/>
        <w:rPr>
          <w:rFonts w:cstheme="minorHAnsi"/>
        </w:rPr>
      </w:pPr>
    </w:p>
    <w:p w:rsidR="00906102" w:rsidRPr="00BF31D1" w:rsidRDefault="00906102" w:rsidP="00906102">
      <w:pPr>
        <w:jc w:val="right"/>
        <w:rPr>
          <w:rFonts w:cstheme="minorHAnsi"/>
          <w:sz w:val="24"/>
          <w:szCs w:val="24"/>
        </w:rPr>
      </w:pPr>
      <w:r w:rsidRPr="00BF31D1">
        <w:rPr>
          <w:rFonts w:cstheme="minorHAnsi"/>
          <w:sz w:val="24"/>
          <w:szCs w:val="24"/>
        </w:rPr>
        <w:t>Professora Dinamizadora</w:t>
      </w:r>
    </w:p>
    <w:p w:rsidR="00906102" w:rsidRPr="00BF31D1" w:rsidRDefault="00906102" w:rsidP="00906102">
      <w:pPr>
        <w:jc w:val="right"/>
        <w:rPr>
          <w:rFonts w:cstheme="minorHAnsi"/>
          <w:sz w:val="24"/>
          <w:szCs w:val="24"/>
        </w:rPr>
      </w:pPr>
      <w:r w:rsidRPr="00BF31D1">
        <w:rPr>
          <w:rFonts w:cstheme="minorHAnsi"/>
          <w:sz w:val="24"/>
          <w:szCs w:val="24"/>
        </w:rPr>
        <w:t>Maria Goreti Martins</w:t>
      </w:r>
    </w:p>
    <w:p w:rsidR="00906102" w:rsidRPr="00BF31D1" w:rsidRDefault="00906102" w:rsidP="00906102">
      <w:pPr>
        <w:spacing w:line="360" w:lineRule="auto"/>
        <w:jc w:val="both"/>
        <w:rPr>
          <w:rFonts w:ascii="Calibri" w:hAnsi="Calibri" w:cs="Calibri"/>
          <w:sz w:val="24"/>
          <w:szCs w:val="24"/>
        </w:rPr>
      </w:pPr>
      <w:r>
        <w:rPr>
          <w:rFonts w:cstheme="minorHAnsi"/>
        </w:rPr>
        <w:lastRenderedPageBreak/>
        <w:tab/>
      </w:r>
      <w:r w:rsidRPr="00BF31D1">
        <w:rPr>
          <w:rFonts w:cstheme="minorHAnsi"/>
          <w:sz w:val="24"/>
          <w:szCs w:val="24"/>
        </w:rPr>
        <w:t xml:space="preserve">O aluno tem o direito a </w:t>
      </w:r>
      <w:r w:rsidRPr="00BF31D1">
        <w:rPr>
          <w:rFonts w:ascii="Calibri" w:hAnsi="Calibri" w:cs="Calibri"/>
          <w:sz w:val="24"/>
          <w:szCs w:val="24"/>
        </w:rPr>
        <w:t xml:space="preserve">eleger e ser eleito delegado e subdelegado de turma, nos termos da legislação em vigor, no início do ano letivo, tendo em conta o perfil adequado às suas competências, de forma a ser representado na sua vida escolar, neste caso através da Assembleia de Alunos. Desta forma os alunos podem, através dos seus representantes participar no Projeto Educativo, Plano Anual de Atividades, no Regulamento Interno e em outras atividades. </w:t>
      </w:r>
    </w:p>
    <w:p w:rsidR="0079211E" w:rsidRPr="00BF31D1" w:rsidRDefault="00906102" w:rsidP="00906102">
      <w:pPr>
        <w:spacing w:line="360" w:lineRule="auto"/>
        <w:jc w:val="both"/>
        <w:rPr>
          <w:rFonts w:ascii="Calibri" w:hAnsi="Calibri" w:cs="Calibri"/>
          <w:sz w:val="24"/>
          <w:szCs w:val="24"/>
        </w:rPr>
      </w:pPr>
      <w:r w:rsidRPr="00BF31D1">
        <w:rPr>
          <w:rFonts w:ascii="Calibri" w:hAnsi="Calibri" w:cs="Calibri"/>
          <w:sz w:val="24"/>
          <w:szCs w:val="24"/>
        </w:rPr>
        <w:tab/>
        <w:t>No início do ano letivo cada turma elegeu os seus representantes, os quais foram depois convocados a participar na então Assembleia de Delegados e Sub-delegados. Logo na primeira reunião procedeu-se à alteração do Regimento</w:t>
      </w:r>
      <w:r w:rsidR="0079211E" w:rsidRPr="00BF31D1">
        <w:rPr>
          <w:rFonts w:ascii="Calibri" w:hAnsi="Calibri" w:cs="Calibri"/>
          <w:sz w:val="24"/>
          <w:szCs w:val="24"/>
        </w:rPr>
        <w:t xml:space="preserve"> dessa Assembleia, criando e regulamentando dessa forma a Assembleia de Alunos.</w:t>
      </w:r>
    </w:p>
    <w:p w:rsidR="0079211E" w:rsidRPr="00BF31D1" w:rsidRDefault="0079211E" w:rsidP="00906102">
      <w:pPr>
        <w:spacing w:line="360" w:lineRule="auto"/>
        <w:jc w:val="both"/>
        <w:rPr>
          <w:rFonts w:ascii="Calibri" w:hAnsi="Calibri" w:cs="Calibri"/>
          <w:sz w:val="24"/>
          <w:szCs w:val="24"/>
        </w:rPr>
      </w:pPr>
      <w:r w:rsidRPr="00BF31D1">
        <w:rPr>
          <w:rFonts w:ascii="Calibri" w:hAnsi="Calibri" w:cs="Calibri"/>
          <w:sz w:val="24"/>
          <w:szCs w:val="24"/>
        </w:rPr>
        <w:tab/>
        <w:t>No primeiro período procedeu-se a uma reunião na qual:</w:t>
      </w:r>
    </w:p>
    <w:p w:rsidR="0079211E" w:rsidRPr="00BF31D1" w:rsidRDefault="0079211E" w:rsidP="0079211E">
      <w:pPr>
        <w:pStyle w:val="PargrafodaLista"/>
        <w:numPr>
          <w:ilvl w:val="0"/>
          <w:numId w:val="2"/>
        </w:numPr>
        <w:spacing w:line="360" w:lineRule="auto"/>
        <w:jc w:val="both"/>
        <w:rPr>
          <w:rFonts w:ascii="Calibri" w:hAnsi="Calibri" w:cs="Calibri"/>
          <w:sz w:val="24"/>
          <w:szCs w:val="24"/>
        </w:rPr>
      </w:pPr>
      <w:r w:rsidRPr="00BF31D1">
        <w:rPr>
          <w:rFonts w:ascii="Calibri" w:hAnsi="Calibri" w:cs="Calibri"/>
          <w:sz w:val="24"/>
          <w:szCs w:val="24"/>
        </w:rPr>
        <w:t>Foram apresentados todos os elementos participantes;</w:t>
      </w:r>
    </w:p>
    <w:p w:rsidR="0079211E" w:rsidRPr="00BF31D1" w:rsidRDefault="0079211E" w:rsidP="0079211E">
      <w:pPr>
        <w:pStyle w:val="PargrafodaLista"/>
        <w:numPr>
          <w:ilvl w:val="0"/>
          <w:numId w:val="2"/>
        </w:numPr>
        <w:spacing w:line="360" w:lineRule="auto"/>
        <w:jc w:val="both"/>
        <w:rPr>
          <w:rFonts w:ascii="Calibri" w:hAnsi="Calibri" w:cs="Calibri"/>
          <w:sz w:val="24"/>
          <w:szCs w:val="24"/>
        </w:rPr>
      </w:pPr>
      <w:r w:rsidRPr="00BF31D1">
        <w:rPr>
          <w:rFonts w:ascii="Calibri" w:hAnsi="Calibri" w:cs="Calibri"/>
          <w:sz w:val="24"/>
          <w:szCs w:val="24"/>
        </w:rPr>
        <w:t>Aprovação do novo Regulamento da Assembleia de Alunos;</w:t>
      </w:r>
    </w:p>
    <w:p w:rsidR="0079211E" w:rsidRPr="00BF31D1" w:rsidRDefault="0079211E" w:rsidP="0079211E">
      <w:pPr>
        <w:pStyle w:val="PargrafodaLista"/>
        <w:numPr>
          <w:ilvl w:val="0"/>
          <w:numId w:val="2"/>
        </w:numPr>
        <w:spacing w:line="360" w:lineRule="auto"/>
        <w:jc w:val="both"/>
        <w:rPr>
          <w:rFonts w:ascii="Calibri" w:hAnsi="Calibri" w:cs="Calibri"/>
          <w:sz w:val="24"/>
          <w:szCs w:val="24"/>
        </w:rPr>
      </w:pPr>
      <w:r w:rsidRPr="00BF31D1">
        <w:rPr>
          <w:rFonts w:ascii="Calibri" w:hAnsi="Calibri" w:cs="Calibri"/>
          <w:sz w:val="24"/>
          <w:szCs w:val="24"/>
        </w:rPr>
        <w:t>Eleição do presidente, vice-presidente e secretário;</w:t>
      </w:r>
    </w:p>
    <w:p w:rsidR="0079211E" w:rsidRPr="00BF31D1" w:rsidRDefault="0033330C" w:rsidP="0079211E">
      <w:pPr>
        <w:pStyle w:val="PargrafodaLista"/>
        <w:numPr>
          <w:ilvl w:val="0"/>
          <w:numId w:val="2"/>
        </w:numPr>
        <w:spacing w:line="360" w:lineRule="auto"/>
        <w:jc w:val="both"/>
        <w:rPr>
          <w:rFonts w:ascii="Calibri" w:hAnsi="Calibri" w:cs="Calibri"/>
          <w:sz w:val="24"/>
          <w:szCs w:val="24"/>
        </w:rPr>
      </w:pPr>
      <w:r w:rsidRPr="00BF31D1">
        <w:rPr>
          <w:rFonts w:ascii="Calibri" w:hAnsi="Calibri" w:cs="Calibri"/>
          <w:sz w:val="24"/>
          <w:szCs w:val="24"/>
        </w:rPr>
        <w:t>Discussão de possíveis projetos a implementar</w:t>
      </w:r>
      <w:r w:rsidR="0079211E" w:rsidRPr="00BF31D1">
        <w:rPr>
          <w:rFonts w:ascii="Calibri" w:hAnsi="Calibri" w:cs="Calibri"/>
          <w:sz w:val="24"/>
          <w:szCs w:val="24"/>
        </w:rPr>
        <w:t>.</w:t>
      </w:r>
    </w:p>
    <w:p w:rsidR="0079211E" w:rsidRPr="00BF31D1" w:rsidRDefault="0079211E" w:rsidP="0079211E">
      <w:pPr>
        <w:spacing w:line="360" w:lineRule="auto"/>
        <w:jc w:val="both"/>
        <w:rPr>
          <w:rFonts w:ascii="Calibri" w:hAnsi="Calibri" w:cs="Calibri"/>
          <w:sz w:val="24"/>
          <w:szCs w:val="24"/>
        </w:rPr>
      </w:pPr>
      <w:r w:rsidRPr="00BF31D1">
        <w:rPr>
          <w:rFonts w:ascii="Calibri" w:hAnsi="Calibri" w:cs="Calibri"/>
          <w:sz w:val="24"/>
          <w:szCs w:val="24"/>
        </w:rPr>
        <w:t>Não havendo</w:t>
      </w:r>
      <w:r w:rsidR="0033330C" w:rsidRPr="00BF31D1">
        <w:rPr>
          <w:rFonts w:ascii="Calibri" w:hAnsi="Calibri" w:cs="Calibri"/>
          <w:sz w:val="24"/>
          <w:szCs w:val="24"/>
        </w:rPr>
        <w:t>,</w:t>
      </w:r>
      <w:r w:rsidRPr="00BF31D1">
        <w:rPr>
          <w:rFonts w:ascii="Calibri" w:hAnsi="Calibri" w:cs="Calibri"/>
          <w:sz w:val="24"/>
          <w:szCs w:val="24"/>
        </w:rPr>
        <w:t xml:space="preserve"> nes</w:t>
      </w:r>
      <w:r w:rsidR="0033330C" w:rsidRPr="00BF31D1">
        <w:rPr>
          <w:rFonts w:ascii="Calibri" w:hAnsi="Calibri" w:cs="Calibri"/>
          <w:sz w:val="24"/>
          <w:szCs w:val="24"/>
        </w:rPr>
        <w:t>sa</w:t>
      </w:r>
      <w:r w:rsidRPr="00BF31D1">
        <w:rPr>
          <w:rFonts w:ascii="Calibri" w:hAnsi="Calibri" w:cs="Calibri"/>
          <w:sz w:val="24"/>
          <w:szCs w:val="24"/>
        </w:rPr>
        <w:t xml:space="preserve"> primeira reunião</w:t>
      </w:r>
      <w:r w:rsidR="0033330C" w:rsidRPr="00BF31D1">
        <w:rPr>
          <w:rFonts w:ascii="Calibri" w:hAnsi="Calibri" w:cs="Calibri"/>
          <w:sz w:val="24"/>
          <w:szCs w:val="24"/>
        </w:rPr>
        <w:t>,</w:t>
      </w:r>
      <w:r w:rsidRPr="00BF31D1">
        <w:rPr>
          <w:rFonts w:ascii="Calibri" w:hAnsi="Calibri" w:cs="Calibri"/>
          <w:sz w:val="24"/>
          <w:szCs w:val="24"/>
        </w:rPr>
        <w:t xml:space="preserve"> muito mais tempo para se aprofundar o debate dos alunos em relação a projetos e ideias a trabalhar durante o ano, foi proposta por parte da professora uma atividade para </w:t>
      </w:r>
      <w:r w:rsidR="00023FF0">
        <w:rPr>
          <w:rFonts w:ascii="Calibri" w:hAnsi="Calibri" w:cs="Calibri"/>
          <w:sz w:val="24"/>
          <w:szCs w:val="24"/>
        </w:rPr>
        <w:t>o</w:t>
      </w:r>
      <w:r w:rsidRPr="00BF31D1">
        <w:rPr>
          <w:rFonts w:ascii="Calibri" w:hAnsi="Calibri" w:cs="Calibri"/>
          <w:sz w:val="24"/>
          <w:szCs w:val="24"/>
        </w:rPr>
        <w:t xml:space="preserve"> primeiro período. Assim</w:t>
      </w:r>
      <w:r w:rsidR="0033330C" w:rsidRPr="00BF31D1">
        <w:rPr>
          <w:rFonts w:ascii="Calibri" w:hAnsi="Calibri" w:cs="Calibri"/>
          <w:sz w:val="24"/>
          <w:szCs w:val="24"/>
        </w:rPr>
        <w:t>,</w:t>
      </w:r>
      <w:r w:rsidRPr="00BF31D1">
        <w:rPr>
          <w:rFonts w:ascii="Calibri" w:hAnsi="Calibri" w:cs="Calibri"/>
          <w:sz w:val="24"/>
          <w:szCs w:val="24"/>
        </w:rPr>
        <w:t xml:space="preserve"> </w:t>
      </w:r>
      <w:r w:rsidR="00023FF0">
        <w:rPr>
          <w:rFonts w:ascii="Calibri" w:hAnsi="Calibri" w:cs="Calibri"/>
          <w:sz w:val="24"/>
          <w:szCs w:val="24"/>
        </w:rPr>
        <w:t>ficou acordado</w:t>
      </w:r>
      <w:r w:rsidRPr="00BF31D1">
        <w:rPr>
          <w:rFonts w:ascii="Calibri" w:hAnsi="Calibri" w:cs="Calibri"/>
          <w:sz w:val="24"/>
          <w:szCs w:val="24"/>
        </w:rPr>
        <w:t xml:space="preserve"> com os alunos que estes iriam enviar uma lista de músicas que gostariam de ouvir durante os intervalos</w:t>
      </w:r>
      <w:r w:rsidR="0033330C" w:rsidRPr="00BF31D1">
        <w:rPr>
          <w:rFonts w:ascii="Calibri" w:hAnsi="Calibri" w:cs="Calibri"/>
          <w:sz w:val="24"/>
          <w:szCs w:val="24"/>
        </w:rPr>
        <w:t xml:space="preserve"> (começando primeiro nas turmas de quinto ano e por ordem alfabética)</w:t>
      </w:r>
      <w:r w:rsidRPr="00BF31D1">
        <w:rPr>
          <w:rFonts w:ascii="Calibri" w:hAnsi="Calibri" w:cs="Calibri"/>
          <w:sz w:val="24"/>
          <w:szCs w:val="24"/>
        </w:rPr>
        <w:t xml:space="preserve">. Os alunos gostaram da ideia e </w:t>
      </w:r>
      <w:r w:rsidR="00023FF0" w:rsidRPr="00BF31D1">
        <w:rPr>
          <w:rFonts w:ascii="Calibri" w:hAnsi="Calibri" w:cs="Calibri"/>
          <w:sz w:val="24"/>
          <w:szCs w:val="24"/>
        </w:rPr>
        <w:t>combinaram</w:t>
      </w:r>
      <w:r w:rsidR="00A155B0" w:rsidRPr="00BF31D1">
        <w:rPr>
          <w:rFonts w:ascii="Calibri" w:hAnsi="Calibri" w:cs="Calibri"/>
          <w:sz w:val="24"/>
          <w:szCs w:val="24"/>
        </w:rPr>
        <w:t xml:space="preserve"> com a professora o envio dessa lista.</w:t>
      </w:r>
    </w:p>
    <w:p w:rsidR="00A155B0" w:rsidRPr="00BF31D1" w:rsidRDefault="00A155B0" w:rsidP="0079211E">
      <w:pPr>
        <w:spacing w:line="360" w:lineRule="auto"/>
        <w:jc w:val="both"/>
        <w:rPr>
          <w:rFonts w:ascii="Calibri" w:hAnsi="Calibri" w:cs="Calibri"/>
          <w:sz w:val="24"/>
          <w:szCs w:val="24"/>
        </w:rPr>
      </w:pPr>
      <w:r w:rsidRPr="00BF31D1">
        <w:rPr>
          <w:rFonts w:ascii="Calibri" w:hAnsi="Calibri" w:cs="Calibri"/>
          <w:sz w:val="24"/>
          <w:szCs w:val="24"/>
        </w:rPr>
        <w:t>Uma vez que houve a necessidade de proceder a alterações no sistema sonoro da escola de forma a não incomodar o funcionamento de determinadas aulas e o decorrer de outras atividades, ainda levou algum tempo para que se desse início à atividade.</w:t>
      </w:r>
      <w:r w:rsidR="0033330C" w:rsidRPr="00BF31D1">
        <w:rPr>
          <w:rFonts w:ascii="Calibri" w:hAnsi="Calibri" w:cs="Calibri"/>
          <w:sz w:val="24"/>
          <w:szCs w:val="24"/>
        </w:rPr>
        <w:t xml:space="preserve"> </w:t>
      </w:r>
    </w:p>
    <w:p w:rsidR="0033330C" w:rsidRPr="00BF31D1" w:rsidRDefault="0033330C" w:rsidP="0079211E">
      <w:pPr>
        <w:spacing w:line="360" w:lineRule="auto"/>
        <w:jc w:val="both"/>
        <w:rPr>
          <w:rFonts w:ascii="Calibri" w:hAnsi="Calibri" w:cs="Calibri"/>
          <w:sz w:val="24"/>
          <w:szCs w:val="24"/>
        </w:rPr>
      </w:pPr>
      <w:r w:rsidRPr="00BF31D1">
        <w:rPr>
          <w:rFonts w:ascii="Calibri" w:hAnsi="Calibri" w:cs="Calibri"/>
          <w:sz w:val="24"/>
          <w:szCs w:val="24"/>
        </w:rPr>
        <w:t>Na primeira reunião estiveram presentes 37 alunos dos 44 delegados e sub-delegados eleitos.</w:t>
      </w:r>
    </w:p>
    <w:p w:rsidR="0033330C" w:rsidRDefault="0033330C" w:rsidP="0079211E">
      <w:pPr>
        <w:spacing w:line="360" w:lineRule="auto"/>
        <w:jc w:val="both"/>
        <w:rPr>
          <w:rFonts w:ascii="Calibri" w:hAnsi="Calibri" w:cs="Calibri"/>
          <w:sz w:val="24"/>
          <w:szCs w:val="24"/>
        </w:rPr>
      </w:pPr>
    </w:p>
    <w:p w:rsidR="00BF31D1" w:rsidRPr="00BF31D1" w:rsidRDefault="00BF31D1" w:rsidP="0079211E">
      <w:pPr>
        <w:spacing w:line="360" w:lineRule="auto"/>
        <w:jc w:val="both"/>
        <w:rPr>
          <w:rFonts w:ascii="Calibri" w:hAnsi="Calibri" w:cs="Calibri"/>
          <w:sz w:val="24"/>
          <w:szCs w:val="24"/>
        </w:rPr>
      </w:pPr>
    </w:p>
    <w:p w:rsidR="0033330C" w:rsidRPr="00023FF0" w:rsidRDefault="0033330C" w:rsidP="00023FF0">
      <w:pPr>
        <w:spacing w:line="360" w:lineRule="auto"/>
        <w:jc w:val="both"/>
        <w:rPr>
          <w:rFonts w:ascii="Calibri" w:hAnsi="Calibri" w:cs="Calibri"/>
          <w:sz w:val="24"/>
          <w:szCs w:val="24"/>
        </w:rPr>
      </w:pPr>
      <w:r w:rsidRPr="00BF31D1">
        <w:rPr>
          <w:rFonts w:ascii="Calibri" w:hAnsi="Calibri" w:cs="Calibri"/>
          <w:sz w:val="24"/>
          <w:szCs w:val="24"/>
        </w:rPr>
        <w:lastRenderedPageBreak/>
        <w:tab/>
        <w:t>No segundo período</w:t>
      </w:r>
      <w:r w:rsidR="00BF31D1" w:rsidRPr="00BF31D1">
        <w:rPr>
          <w:rFonts w:ascii="Calibri" w:hAnsi="Calibri" w:cs="Calibri"/>
          <w:sz w:val="24"/>
          <w:szCs w:val="24"/>
        </w:rPr>
        <w:t xml:space="preserve"> </w:t>
      </w:r>
      <w:r w:rsidRPr="00BF31D1">
        <w:rPr>
          <w:rFonts w:ascii="Calibri" w:hAnsi="Calibri" w:cs="Calibri"/>
          <w:sz w:val="24"/>
          <w:szCs w:val="24"/>
        </w:rPr>
        <w:t>procedeu-se a uma reunião na qual</w:t>
      </w:r>
      <w:r w:rsidR="00023FF0">
        <w:rPr>
          <w:rFonts w:ascii="Calibri" w:hAnsi="Calibri" w:cs="Calibri"/>
          <w:sz w:val="24"/>
          <w:szCs w:val="24"/>
        </w:rPr>
        <w:t xml:space="preserve"> se realizou a d</w:t>
      </w:r>
      <w:r w:rsidRPr="00023FF0">
        <w:rPr>
          <w:rFonts w:ascii="Calibri" w:hAnsi="Calibri" w:cs="Calibri"/>
          <w:sz w:val="24"/>
          <w:szCs w:val="24"/>
        </w:rPr>
        <w:t>iscussão de projeto</w:t>
      </w:r>
      <w:r w:rsidR="00023FF0">
        <w:rPr>
          <w:rFonts w:ascii="Calibri" w:hAnsi="Calibri" w:cs="Calibri"/>
          <w:sz w:val="24"/>
          <w:szCs w:val="24"/>
        </w:rPr>
        <w:t>s e</w:t>
      </w:r>
      <w:r w:rsidRPr="00023FF0">
        <w:rPr>
          <w:rFonts w:ascii="Calibri" w:hAnsi="Calibri" w:cs="Calibri"/>
          <w:sz w:val="24"/>
          <w:szCs w:val="24"/>
        </w:rPr>
        <w:t xml:space="preserve"> ideias.</w:t>
      </w:r>
    </w:p>
    <w:p w:rsidR="0033330C" w:rsidRPr="00BF31D1" w:rsidRDefault="00CF2D7A" w:rsidP="00CF2D7A">
      <w:pPr>
        <w:pStyle w:val="PargrafodaLista"/>
        <w:spacing w:line="360" w:lineRule="auto"/>
        <w:ind w:left="0"/>
        <w:jc w:val="both"/>
        <w:rPr>
          <w:rFonts w:ascii="Calibri" w:hAnsi="Calibri" w:cs="Calibri"/>
          <w:sz w:val="24"/>
          <w:szCs w:val="24"/>
        </w:rPr>
      </w:pPr>
      <w:r w:rsidRPr="00BF31D1">
        <w:rPr>
          <w:rFonts w:ascii="Calibri" w:hAnsi="Calibri" w:cs="Calibri"/>
          <w:sz w:val="24"/>
          <w:szCs w:val="24"/>
        </w:rPr>
        <w:t xml:space="preserve">Nesta segunda reunião foi dado espaço e tempo para que os alunos explanassem os seus pontos de vista em relação ao vivenciado na escola em contexto de sala de aula e fora da sala de aula. Os alunos foram fazendo reparos a diferentes situações vividas principalmente nos intervalos da escola. Estes chamaram a atenção para pequenas situações de briga entre alunos junto ao campo de futebol exterior e ainda que nesse mesmo espaço algumas paredes se encontravam sujas devido ao mau uso dos alunos. Alguns referiram também os comportamentos inadequados </w:t>
      </w:r>
      <w:r w:rsidR="00023FF0">
        <w:rPr>
          <w:rFonts w:ascii="Calibri" w:hAnsi="Calibri" w:cs="Calibri"/>
          <w:sz w:val="24"/>
          <w:szCs w:val="24"/>
        </w:rPr>
        <w:t>nas</w:t>
      </w:r>
      <w:r w:rsidRPr="00BF31D1">
        <w:rPr>
          <w:rFonts w:ascii="Calibri" w:hAnsi="Calibri" w:cs="Calibri"/>
          <w:sz w:val="24"/>
          <w:szCs w:val="24"/>
        </w:rPr>
        <w:t xml:space="preserve"> das suas turmas e </w:t>
      </w:r>
      <w:r w:rsidR="00023FF0">
        <w:rPr>
          <w:rFonts w:ascii="Calibri" w:hAnsi="Calibri" w:cs="Calibri"/>
          <w:sz w:val="24"/>
          <w:szCs w:val="24"/>
        </w:rPr>
        <w:t xml:space="preserve">dentro das </w:t>
      </w:r>
      <w:r w:rsidRPr="00BF31D1">
        <w:rPr>
          <w:rFonts w:ascii="Calibri" w:hAnsi="Calibri" w:cs="Calibri"/>
          <w:sz w:val="24"/>
          <w:szCs w:val="24"/>
        </w:rPr>
        <w:t xml:space="preserve">salas de aula por parte de </w:t>
      </w:r>
      <w:r w:rsidR="00023FF0">
        <w:rPr>
          <w:rFonts w:ascii="Calibri" w:hAnsi="Calibri" w:cs="Calibri"/>
          <w:sz w:val="24"/>
          <w:szCs w:val="24"/>
        </w:rPr>
        <w:t xml:space="preserve">alguns </w:t>
      </w:r>
      <w:r w:rsidRPr="00BF31D1">
        <w:rPr>
          <w:rFonts w:ascii="Calibri" w:hAnsi="Calibri" w:cs="Calibri"/>
          <w:sz w:val="24"/>
          <w:szCs w:val="24"/>
        </w:rPr>
        <w:t xml:space="preserve">colegas. A maioria afirmou que estes deviam ser castigados, desde o cumprimento de tarefas de limpeza a tarefas escolares, durante e após o </w:t>
      </w:r>
      <w:r w:rsidR="00BF31D1" w:rsidRPr="00BF31D1">
        <w:rPr>
          <w:rFonts w:ascii="Calibri" w:hAnsi="Calibri" w:cs="Calibri"/>
          <w:sz w:val="24"/>
          <w:szCs w:val="24"/>
        </w:rPr>
        <w:t>término</w:t>
      </w:r>
      <w:r w:rsidRPr="00BF31D1">
        <w:rPr>
          <w:rFonts w:ascii="Calibri" w:hAnsi="Calibri" w:cs="Calibri"/>
          <w:sz w:val="24"/>
          <w:szCs w:val="24"/>
        </w:rPr>
        <w:t xml:space="preserve"> das atividades letivas</w:t>
      </w:r>
      <w:r w:rsidR="00023FF0">
        <w:rPr>
          <w:rFonts w:ascii="Calibri" w:hAnsi="Calibri" w:cs="Calibri"/>
          <w:sz w:val="24"/>
          <w:szCs w:val="24"/>
        </w:rPr>
        <w:t>,</w:t>
      </w:r>
      <w:r w:rsidRPr="00BF31D1">
        <w:rPr>
          <w:rFonts w:ascii="Calibri" w:hAnsi="Calibri" w:cs="Calibri"/>
          <w:sz w:val="24"/>
          <w:szCs w:val="24"/>
        </w:rPr>
        <w:t xml:space="preserve"> inclusive nos períodos de férias escolares dos alunos.</w:t>
      </w:r>
    </w:p>
    <w:p w:rsidR="007F7067" w:rsidRPr="00BF31D1" w:rsidRDefault="007F7067" w:rsidP="00CF2D7A">
      <w:pPr>
        <w:pStyle w:val="PargrafodaLista"/>
        <w:spacing w:line="360" w:lineRule="auto"/>
        <w:ind w:left="0"/>
        <w:jc w:val="both"/>
        <w:rPr>
          <w:rFonts w:ascii="Calibri" w:hAnsi="Calibri" w:cs="Calibri"/>
          <w:sz w:val="24"/>
          <w:szCs w:val="24"/>
        </w:rPr>
      </w:pPr>
      <w:r w:rsidRPr="00BF31D1">
        <w:rPr>
          <w:rFonts w:ascii="Calibri" w:hAnsi="Calibri" w:cs="Calibri"/>
          <w:sz w:val="24"/>
          <w:szCs w:val="24"/>
        </w:rPr>
        <w:t xml:space="preserve">Foi ainda </w:t>
      </w:r>
      <w:r w:rsidR="00023FF0">
        <w:rPr>
          <w:rFonts w:ascii="Calibri" w:hAnsi="Calibri" w:cs="Calibri"/>
          <w:sz w:val="24"/>
          <w:szCs w:val="24"/>
        </w:rPr>
        <w:t>referido</w:t>
      </w:r>
      <w:r w:rsidRPr="00BF31D1">
        <w:rPr>
          <w:rFonts w:ascii="Calibri" w:hAnsi="Calibri" w:cs="Calibri"/>
          <w:sz w:val="24"/>
          <w:szCs w:val="24"/>
        </w:rPr>
        <w:t xml:space="preserve"> que a atividade musical que foi implementada nos intervalos e hora de almoço, não estava a surtir o efeito desejado, pois alguns alunos aproveitavam essa mesma música para durante a hora de almoço cantar com grande intensidade sonora, conversar também com grande intensidade sonora, provocando o desagrado e incómodo aos restantes alunos. </w:t>
      </w:r>
      <w:r w:rsidR="00023FF0">
        <w:rPr>
          <w:rFonts w:ascii="Calibri" w:hAnsi="Calibri" w:cs="Calibri"/>
          <w:sz w:val="24"/>
          <w:szCs w:val="24"/>
        </w:rPr>
        <w:t xml:space="preserve">Desta forma </w:t>
      </w:r>
      <w:r w:rsidRPr="00BF31D1">
        <w:rPr>
          <w:rFonts w:ascii="Calibri" w:hAnsi="Calibri" w:cs="Calibri"/>
          <w:sz w:val="24"/>
          <w:szCs w:val="24"/>
        </w:rPr>
        <w:t>decidi</w:t>
      </w:r>
      <w:r w:rsidR="00023FF0">
        <w:rPr>
          <w:rFonts w:ascii="Calibri" w:hAnsi="Calibri" w:cs="Calibri"/>
          <w:sz w:val="24"/>
          <w:szCs w:val="24"/>
        </w:rPr>
        <w:t>u-se</w:t>
      </w:r>
      <w:r w:rsidRPr="00BF31D1">
        <w:rPr>
          <w:rFonts w:ascii="Calibri" w:hAnsi="Calibri" w:cs="Calibri"/>
          <w:sz w:val="24"/>
          <w:szCs w:val="24"/>
        </w:rPr>
        <w:t xml:space="preserve"> terminar com essa atividade</w:t>
      </w:r>
      <w:r w:rsidR="00023FF0">
        <w:rPr>
          <w:rFonts w:ascii="Calibri" w:hAnsi="Calibri" w:cs="Calibri"/>
          <w:sz w:val="24"/>
          <w:szCs w:val="24"/>
        </w:rPr>
        <w:t>.</w:t>
      </w:r>
    </w:p>
    <w:p w:rsidR="007F7067" w:rsidRPr="00BF31D1" w:rsidRDefault="007F7067" w:rsidP="00CF2D7A">
      <w:pPr>
        <w:pStyle w:val="PargrafodaLista"/>
        <w:spacing w:line="360" w:lineRule="auto"/>
        <w:ind w:left="0"/>
        <w:jc w:val="both"/>
        <w:rPr>
          <w:rFonts w:ascii="Calibri" w:hAnsi="Calibri" w:cs="Calibri"/>
          <w:sz w:val="24"/>
          <w:szCs w:val="24"/>
        </w:rPr>
      </w:pPr>
      <w:r w:rsidRPr="00BF31D1">
        <w:rPr>
          <w:rFonts w:ascii="Calibri" w:hAnsi="Calibri" w:cs="Calibri"/>
          <w:sz w:val="24"/>
          <w:szCs w:val="24"/>
        </w:rPr>
        <w:t xml:space="preserve">Devido à necessidade de grande parte dos alunos ter de se ausentar ao fim de menos de 45m do início da reunião, esta terminou sem tempo para </w:t>
      </w:r>
      <w:r w:rsidR="00023FF0" w:rsidRPr="00BF31D1">
        <w:rPr>
          <w:rFonts w:ascii="Calibri" w:hAnsi="Calibri" w:cs="Calibri"/>
          <w:sz w:val="24"/>
          <w:szCs w:val="24"/>
        </w:rPr>
        <w:t xml:space="preserve">novas </w:t>
      </w:r>
      <w:r w:rsidRPr="00BF31D1">
        <w:rPr>
          <w:rFonts w:ascii="Calibri" w:hAnsi="Calibri" w:cs="Calibri"/>
          <w:sz w:val="24"/>
          <w:szCs w:val="24"/>
        </w:rPr>
        <w:t>propostas de ação, ficando apenas como um espaço de “desabafo” dos alunos.</w:t>
      </w:r>
    </w:p>
    <w:p w:rsidR="007F7067" w:rsidRPr="00BF31D1" w:rsidRDefault="007F7067" w:rsidP="00CF2D7A">
      <w:pPr>
        <w:pStyle w:val="PargrafodaLista"/>
        <w:spacing w:line="360" w:lineRule="auto"/>
        <w:ind w:left="0"/>
        <w:jc w:val="both"/>
        <w:rPr>
          <w:rFonts w:ascii="Calibri" w:hAnsi="Calibri" w:cs="Calibri"/>
          <w:sz w:val="24"/>
          <w:szCs w:val="24"/>
        </w:rPr>
      </w:pPr>
      <w:r w:rsidRPr="00BF31D1">
        <w:rPr>
          <w:rFonts w:ascii="Calibri" w:hAnsi="Calibri" w:cs="Calibri"/>
          <w:sz w:val="24"/>
          <w:szCs w:val="24"/>
        </w:rPr>
        <w:t>Estiveram presentes nesta reunião 31 alunos dos 44 delegados e sub-delegados convocados.</w:t>
      </w:r>
    </w:p>
    <w:p w:rsidR="007F7067" w:rsidRPr="00BF31D1" w:rsidRDefault="007F7067" w:rsidP="00CF2D7A">
      <w:pPr>
        <w:pStyle w:val="PargrafodaLista"/>
        <w:spacing w:line="360" w:lineRule="auto"/>
        <w:ind w:left="0"/>
        <w:jc w:val="both"/>
        <w:rPr>
          <w:rFonts w:ascii="Calibri" w:hAnsi="Calibri" w:cs="Calibri"/>
          <w:sz w:val="24"/>
          <w:szCs w:val="24"/>
        </w:rPr>
      </w:pPr>
    </w:p>
    <w:p w:rsidR="007F7067" w:rsidRPr="00BF31D1" w:rsidRDefault="007F7067" w:rsidP="00CF2D7A">
      <w:pPr>
        <w:pStyle w:val="PargrafodaLista"/>
        <w:spacing w:line="360" w:lineRule="auto"/>
        <w:ind w:left="0"/>
        <w:jc w:val="both"/>
        <w:rPr>
          <w:rFonts w:ascii="Calibri" w:hAnsi="Calibri" w:cs="Calibri"/>
          <w:sz w:val="24"/>
          <w:szCs w:val="24"/>
        </w:rPr>
      </w:pPr>
      <w:r w:rsidRPr="00BF31D1">
        <w:rPr>
          <w:rFonts w:ascii="Calibri" w:hAnsi="Calibri" w:cs="Calibri"/>
          <w:sz w:val="24"/>
          <w:szCs w:val="24"/>
        </w:rPr>
        <w:t xml:space="preserve">Tendo em conta a situação inerente ao fecho da escola devido à Pandemia Covid-19 a 13 de </w:t>
      </w:r>
      <w:r w:rsidR="000D7A54">
        <w:rPr>
          <w:rFonts w:ascii="Calibri" w:hAnsi="Calibri" w:cs="Calibri"/>
          <w:sz w:val="24"/>
          <w:szCs w:val="24"/>
        </w:rPr>
        <w:t>m</w:t>
      </w:r>
      <w:r w:rsidRPr="00BF31D1">
        <w:rPr>
          <w:rFonts w:ascii="Calibri" w:hAnsi="Calibri" w:cs="Calibri"/>
          <w:sz w:val="24"/>
          <w:szCs w:val="24"/>
        </w:rPr>
        <w:t>arço, não houve mais reuniões durante este ano letivo.</w:t>
      </w:r>
    </w:p>
    <w:p w:rsidR="007F7067" w:rsidRDefault="007F7067" w:rsidP="00CF2D7A">
      <w:pPr>
        <w:pStyle w:val="PargrafodaLista"/>
        <w:spacing w:line="360" w:lineRule="auto"/>
        <w:ind w:left="0"/>
        <w:jc w:val="both"/>
        <w:rPr>
          <w:rFonts w:ascii="Calibri" w:hAnsi="Calibri" w:cs="Calibri"/>
          <w:sz w:val="24"/>
          <w:szCs w:val="24"/>
        </w:rPr>
      </w:pPr>
    </w:p>
    <w:p w:rsidR="00023FF0" w:rsidRDefault="00023FF0" w:rsidP="00CF2D7A">
      <w:pPr>
        <w:pStyle w:val="PargrafodaLista"/>
        <w:spacing w:line="360" w:lineRule="auto"/>
        <w:ind w:left="0"/>
        <w:jc w:val="both"/>
        <w:rPr>
          <w:rFonts w:ascii="Calibri" w:hAnsi="Calibri" w:cs="Calibri"/>
          <w:sz w:val="24"/>
          <w:szCs w:val="24"/>
        </w:rPr>
      </w:pPr>
    </w:p>
    <w:p w:rsidR="00023FF0" w:rsidRDefault="00023FF0" w:rsidP="00CF2D7A">
      <w:pPr>
        <w:pStyle w:val="PargrafodaLista"/>
        <w:spacing w:line="360" w:lineRule="auto"/>
        <w:ind w:left="0"/>
        <w:jc w:val="both"/>
        <w:rPr>
          <w:rFonts w:ascii="Calibri" w:hAnsi="Calibri" w:cs="Calibri"/>
          <w:sz w:val="24"/>
          <w:szCs w:val="24"/>
        </w:rPr>
      </w:pPr>
    </w:p>
    <w:p w:rsidR="00023FF0" w:rsidRDefault="00023FF0" w:rsidP="00CF2D7A">
      <w:pPr>
        <w:pStyle w:val="PargrafodaLista"/>
        <w:spacing w:line="360" w:lineRule="auto"/>
        <w:ind w:left="0"/>
        <w:jc w:val="both"/>
        <w:rPr>
          <w:rFonts w:ascii="Calibri" w:hAnsi="Calibri" w:cs="Calibri"/>
          <w:sz w:val="24"/>
          <w:szCs w:val="24"/>
        </w:rPr>
      </w:pPr>
    </w:p>
    <w:p w:rsidR="00023FF0" w:rsidRPr="00BF31D1" w:rsidRDefault="00023FF0" w:rsidP="00CF2D7A">
      <w:pPr>
        <w:pStyle w:val="PargrafodaLista"/>
        <w:spacing w:line="360" w:lineRule="auto"/>
        <w:ind w:left="0"/>
        <w:jc w:val="both"/>
        <w:rPr>
          <w:rFonts w:ascii="Calibri" w:hAnsi="Calibri" w:cs="Calibri"/>
          <w:sz w:val="24"/>
          <w:szCs w:val="24"/>
        </w:rPr>
      </w:pPr>
    </w:p>
    <w:p w:rsidR="00BF31D1" w:rsidRPr="00BF31D1" w:rsidRDefault="00BF31D1" w:rsidP="00CF2D7A">
      <w:pPr>
        <w:pStyle w:val="PargrafodaLista"/>
        <w:spacing w:line="360" w:lineRule="auto"/>
        <w:ind w:left="0"/>
        <w:jc w:val="both"/>
        <w:rPr>
          <w:rFonts w:ascii="Calibri" w:hAnsi="Calibri" w:cs="Calibri"/>
          <w:b/>
          <w:bCs/>
          <w:sz w:val="24"/>
          <w:szCs w:val="24"/>
        </w:rPr>
      </w:pPr>
      <w:r w:rsidRPr="00BF31D1">
        <w:rPr>
          <w:rFonts w:ascii="Calibri" w:hAnsi="Calibri" w:cs="Calibri"/>
          <w:b/>
          <w:bCs/>
          <w:sz w:val="24"/>
          <w:szCs w:val="24"/>
        </w:rPr>
        <w:lastRenderedPageBreak/>
        <w:t>Balanço:</w:t>
      </w:r>
    </w:p>
    <w:p w:rsidR="007F7067" w:rsidRPr="00BF31D1" w:rsidRDefault="00BF31D1" w:rsidP="00CF2D7A">
      <w:pPr>
        <w:pStyle w:val="PargrafodaLista"/>
        <w:spacing w:line="360" w:lineRule="auto"/>
        <w:ind w:left="0"/>
        <w:jc w:val="both"/>
        <w:rPr>
          <w:rFonts w:ascii="Calibri" w:hAnsi="Calibri" w:cs="Calibri"/>
          <w:sz w:val="24"/>
          <w:szCs w:val="24"/>
        </w:rPr>
      </w:pPr>
      <w:r w:rsidRPr="00BF31D1">
        <w:rPr>
          <w:rFonts w:ascii="Calibri" w:hAnsi="Calibri" w:cs="Calibri"/>
          <w:sz w:val="24"/>
          <w:szCs w:val="24"/>
        </w:rPr>
        <w:t>C</w:t>
      </w:r>
      <w:r w:rsidR="007F7067" w:rsidRPr="00BF31D1">
        <w:rPr>
          <w:rFonts w:ascii="Calibri" w:hAnsi="Calibri" w:cs="Calibri"/>
          <w:sz w:val="24"/>
          <w:szCs w:val="24"/>
        </w:rPr>
        <w:t xml:space="preserve">omo professora responsável pela dinamização da </w:t>
      </w:r>
      <w:r w:rsidRPr="00BF31D1">
        <w:rPr>
          <w:rFonts w:ascii="Calibri" w:hAnsi="Calibri" w:cs="Calibri"/>
          <w:sz w:val="24"/>
          <w:szCs w:val="24"/>
        </w:rPr>
        <w:t>Assembleia de Alunos</w:t>
      </w:r>
      <w:r w:rsidR="007F7067" w:rsidRPr="00BF31D1">
        <w:rPr>
          <w:rFonts w:ascii="Calibri" w:hAnsi="Calibri" w:cs="Calibri"/>
          <w:sz w:val="24"/>
          <w:szCs w:val="24"/>
        </w:rPr>
        <w:t xml:space="preserve"> </w:t>
      </w:r>
      <w:r w:rsidR="00C345BC">
        <w:rPr>
          <w:rFonts w:ascii="Calibri" w:hAnsi="Calibri" w:cs="Calibri"/>
          <w:sz w:val="24"/>
          <w:szCs w:val="24"/>
        </w:rPr>
        <w:t>tenho a dizer que foi</w:t>
      </w:r>
      <w:r w:rsidR="007F7067" w:rsidRPr="00BF31D1">
        <w:rPr>
          <w:rFonts w:ascii="Calibri" w:hAnsi="Calibri" w:cs="Calibri"/>
          <w:sz w:val="24"/>
          <w:szCs w:val="24"/>
        </w:rPr>
        <w:t xml:space="preserve"> bastante difícil conseguir que esta funcion</w:t>
      </w:r>
      <w:r w:rsidR="00C345BC">
        <w:rPr>
          <w:rFonts w:ascii="Calibri" w:hAnsi="Calibri" w:cs="Calibri"/>
          <w:sz w:val="24"/>
          <w:szCs w:val="24"/>
        </w:rPr>
        <w:t>asse</w:t>
      </w:r>
      <w:r w:rsidR="007F7067" w:rsidRPr="00BF31D1">
        <w:rPr>
          <w:rFonts w:ascii="Calibri" w:hAnsi="Calibri" w:cs="Calibri"/>
          <w:sz w:val="24"/>
          <w:szCs w:val="24"/>
        </w:rPr>
        <w:t xml:space="preserve"> de forma eficaz e célere. O tempo para reunir é demasiado curto e os alunos estão sempre preocupados com a hora de sair</w:t>
      </w:r>
      <w:r w:rsidRPr="00BF31D1">
        <w:rPr>
          <w:rFonts w:ascii="Calibri" w:hAnsi="Calibri" w:cs="Calibri"/>
          <w:sz w:val="24"/>
          <w:szCs w:val="24"/>
        </w:rPr>
        <w:t>,</w:t>
      </w:r>
      <w:r w:rsidR="007F7067" w:rsidRPr="00BF31D1">
        <w:rPr>
          <w:rFonts w:ascii="Calibri" w:hAnsi="Calibri" w:cs="Calibri"/>
          <w:sz w:val="24"/>
          <w:szCs w:val="24"/>
        </w:rPr>
        <w:t xml:space="preserve"> pois t</w:t>
      </w:r>
      <w:r w:rsidR="000D7A54">
        <w:rPr>
          <w:rFonts w:ascii="Calibri" w:hAnsi="Calibri" w:cs="Calibri"/>
          <w:sz w:val="24"/>
          <w:szCs w:val="24"/>
        </w:rPr>
        <w:t>ê</w:t>
      </w:r>
      <w:bookmarkStart w:id="0" w:name="_GoBack"/>
      <w:bookmarkEnd w:id="0"/>
      <w:r w:rsidR="007F7067" w:rsidRPr="00BF31D1">
        <w:rPr>
          <w:rFonts w:ascii="Calibri" w:hAnsi="Calibri" w:cs="Calibri"/>
          <w:sz w:val="24"/>
          <w:szCs w:val="24"/>
        </w:rPr>
        <w:t>m autocarros para apanhar ou</w:t>
      </w:r>
      <w:r w:rsidRPr="00BF31D1">
        <w:rPr>
          <w:rFonts w:ascii="Calibri" w:hAnsi="Calibri" w:cs="Calibri"/>
          <w:sz w:val="24"/>
          <w:szCs w:val="24"/>
        </w:rPr>
        <w:t xml:space="preserve"> os ATL estão a chegar para os buscar. Toda esta situação  é geradora de um momento pouco profícuo, uma vez que se pretende que a reunião seja um momento de partilha, reflexão e que em conjunto se consigam encontrar soluções para os problemas encontrados, mas na realidade acabaram sempre por ser momentos apenas de partilha dos problemas e poucas soluções se encontraram.</w:t>
      </w:r>
    </w:p>
    <w:p w:rsidR="00BF31D1" w:rsidRPr="00BF31D1" w:rsidRDefault="00BF31D1" w:rsidP="00CF2D7A">
      <w:pPr>
        <w:pStyle w:val="PargrafodaLista"/>
        <w:spacing w:line="360" w:lineRule="auto"/>
        <w:ind w:left="0"/>
        <w:jc w:val="both"/>
        <w:rPr>
          <w:rFonts w:ascii="Calibri" w:hAnsi="Calibri" w:cs="Calibri"/>
          <w:sz w:val="24"/>
          <w:szCs w:val="24"/>
        </w:rPr>
      </w:pPr>
      <w:r w:rsidRPr="00BF31D1">
        <w:rPr>
          <w:rFonts w:ascii="Calibri" w:hAnsi="Calibri" w:cs="Calibri"/>
          <w:sz w:val="24"/>
          <w:szCs w:val="24"/>
        </w:rPr>
        <w:t>Há a referir a importância na reformulação do Regimento da Assembleia que nos permitirá no futuro, encontrando forma de as reuniões terem um horário mais propício, agir de forma mais diligente no que diz respeito aos problemas comportamentais de alguns alunos.</w:t>
      </w:r>
    </w:p>
    <w:p w:rsidR="00BF31D1" w:rsidRDefault="00BF31D1" w:rsidP="00CF2D7A">
      <w:pPr>
        <w:pStyle w:val="PargrafodaLista"/>
        <w:spacing w:line="360" w:lineRule="auto"/>
        <w:ind w:left="0"/>
        <w:jc w:val="both"/>
        <w:rPr>
          <w:rFonts w:ascii="Calibri" w:hAnsi="Calibri" w:cs="Calibri"/>
          <w:sz w:val="24"/>
          <w:szCs w:val="24"/>
        </w:rPr>
      </w:pPr>
      <w:r w:rsidRPr="00BF31D1">
        <w:rPr>
          <w:rFonts w:ascii="Calibri" w:hAnsi="Calibri" w:cs="Calibri"/>
          <w:sz w:val="24"/>
          <w:szCs w:val="24"/>
        </w:rPr>
        <w:t>Tendo em conta a experiência deste ano letivo proponho que seja reformulada e pensada a forma de agir no que diz respeito ao momento das reuniões.</w:t>
      </w:r>
    </w:p>
    <w:p w:rsidR="00BF31D1" w:rsidRPr="00BF31D1" w:rsidRDefault="00BF31D1" w:rsidP="00CF2D7A">
      <w:pPr>
        <w:pStyle w:val="PargrafodaLista"/>
        <w:spacing w:line="360" w:lineRule="auto"/>
        <w:ind w:left="0"/>
        <w:jc w:val="both"/>
        <w:rPr>
          <w:rFonts w:ascii="Calibri" w:hAnsi="Calibri" w:cs="Calibri"/>
          <w:sz w:val="24"/>
          <w:szCs w:val="24"/>
        </w:rPr>
      </w:pPr>
    </w:p>
    <w:p w:rsidR="00BF31D1" w:rsidRPr="00BF31D1" w:rsidRDefault="00BF31D1" w:rsidP="00BF31D1">
      <w:pPr>
        <w:pStyle w:val="PargrafodaLista"/>
        <w:spacing w:line="360" w:lineRule="auto"/>
        <w:ind w:left="0"/>
        <w:jc w:val="right"/>
        <w:rPr>
          <w:rFonts w:ascii="Calibri" w:hAnsi="Calibri" w:cs="Calibri"/>
          <w:sz w:val="24"/>
          <w:szCs w:val="24"/>
        </w:rPr>
      </w:pPr>
      <w:r w:rsidRPr="00BF31D1">
        <w:rPr>
          <w:rFonts w:ascii="Calibri" w:hAnsi="Calibri" w:cs="Calibri"/>
          <w:sz w:val="24"/>
          <w:szCs w:val="24"/>
        </w:rPr>
        <w:t>A professora Responsável</w:t>
      </w:r>
    </w:p>
    <w:p w:rsidR="00BF31D1" w:rsidRPr="00BF31D1" w:rsidRDefault="00BF31D1" w:rsidP="00BF31D1">
      <w:pPr>
        <w:pStyle w:val="PargrafodaLista"/>
        <w:spacing w:line="360" w:lineRule="auto"/>
        <w:ind w:left="0"/>
        <w:jc w:val="right"/>
        <w:rPr>
          <w:rFonts w:ascii="Calibri" w:hAnsi="Calibri" w:cs="Calibri"/>
          <w:sz w:val="24"/>
          <w:szCs w:val="24"/>
        </w:rPr>
      </w:pPr>
      <w:r w:rsidRPr="00BF31D1">
        <w:rPr>
          <w:rFonts w:ascii="Calibri" w:hAnsi="Calibri" w:cs="Calibri"/>
          <w:sz w:val="24"/>
          <w:szCs w:val="24"/>
        </w:rPr>
        <w:t>Maria Goreti Martins</w:t>
      </w:r>
    </w:p>
    <w:p w:rsidR="00906102" w:rsidRPr="00BF31D1" w:rsidRDefault="00906102" w:rsidP="0079211E">
      <w:pPr>
        <w:spacing w:line="360" w:lineRule="auto"/>
        <w:jc w:val="both"/>
        <w:rPr>
          <w:rFonts w:ascii="Calibri" w:hAnsi="Calibri" w:cs="Calibri"/>
          <w:sz w:val="24"/>
          <w:szCs w:val="24"/>
        </w:rPr>
      </w:pPr>
      <w:r w:rsidRPr="00BF31D1">
        <w:rPr>
          <w:rFonts w:ascii="Calibri" w:hAnsi="Calibri" w:cs="Calibri"/>
          <w:sz w:val="24"/>
          <w:szCs w:val="24"/>
        </w:rPr>
        <w:t xml:space="preserve"> </w:t>
      </w:r>
    </w:p>
    <w:p w:rsidR="00906102" w:rsidRPr="00BF31D1" w:rsidRDefault="00906102" w:rsidP="00906102">
      <w:pPr>
        <w:spacing w:line="360" w:lineRule="auto"/>
        <w:jc w:val="both"/>
        <w:rPr>
          <w:rFonts w:cstheme="minorHAnsi"/>
          <w:sz w:val="24"/>
          <w:szCs w:val="24"/>
        </w:rPr>
      </w:pPr>
    </w:p>
    <w:sectPr w:rsidR="00906102" w:rsidRPr="00BF31D1" w:rsidSect="00CA7149">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082269BA"/>
    <w:lvl w:ilvl="0">
      <w:numFmt w:val="bullet"/>
      <w:lvlText w:val="*"/>
      <w:lvlJc w:val="left"/>
    </w:lvl>
  </w:abstractNum>
  <w:abstractNum w:abstractNumId="1" w15:restartNumberingAfterBreak="0">
    <w:nsid w:val="232E4672"/>
    <w:multiLevelType w:val="hybridMultilevel"/>
    <w:tmpl w:val="2AD0E774"/>
    <w:lvl w:ilvl="0" w:tplc="E12E52F6">
      <w:numFmt w:val="bullet"/>
      <w:lvlText w:val=""/>
      <w:lvlJc w:val="left"/>
      <w:pPr>
        <w:ind w:left="720" w:hanging="360"/>
      </w:pPr>
      <w:rPr>
        <w:rFonts w:ascii="Symbol" w:eastAsiaTheme="minorHAnsi" w:hAnsi="Symbol"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vlJc w:val="left"/>
        <w:pPr>
          <w:ind w:left="72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0"/>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102"/>
    <w:rsid w:val="00023FF0"/>
    <w:rsid w:val="000D7A54"/>
    <w:rsid w:val="0033330C"/>
    <w:rsid w:val="0079211E"/>
    <w:rsid w:val="007F1A46"/>
    <w:rsid w:val="007F7067"/>
    <w:rsid w:val="00906102"/>
    <w:rsid w:val="00A155B0"/>
    <w:rsid w:val="00AA4DA1"/>
    <w:rsid w:val="00BF31D1"/>
    <w:rsid w:val="00C345BC"/>
    <w:rsid w:val="00CA7149"/>
    <w:rsid w:val="00CF2D7A"/>
    <w:rsid w:val="00D92174"/>
  </w:rsids>
  <m:mathPr>
    <m:mathFont m:val="Cambria Math"/>
    <m:brkBin m:val="before"/>
    <m:brkBinSub m:val="--"/>
    <m:smallFrac m:val="0"/>
    <m:dispDef/>
    <m:lMargin m:val="0"/>
    <m:rMargin m:val="0"/>
    <m:defJc m:val="centerGroup"/>
    <m:wrapIndent m:val="1440"/>
    <m:intLim m:val="subSup"/>
    <m:naryLim m:val="undOvr"/>
  </m:mathPr>
  <w:themeFontLang w:val="pt-P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AA14C"/>
  <w15:chartTrackingRefBased/>
  <w15:docId w15:val="{1ABBC01D-935E-9D4F-B903-820B2D0AC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pt-PT"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06102"/>
    <w:pPr>
      <w:spacing w:after="160" w:line="259" w:lineRule="auto"/>
    </w:pPr>
    <w:rPr>
      <w:rFonts w:eastAsiaTheme="minorHAnsi"/>
      <w:sz w:val="22"/>
      <w:szCs w:val="22"/>
      <w:lang w:eastAsia="en-US"/>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7921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19984-D4F3-4140-B407-EFC0E1596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789</Words>
  <Characters>4261</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GS. Martins</dc:creator>
  <cp:keywords/>
  <dc:description/>
  <cp:lastModifiedBy>Susana CFR. Picanço</cp:lastModifiedBy>
  <cp:revision>4</cp:revision>
  <dcterms:created xsi:type="dcterms:W3CDTF">2020-06-29T15:26:00Z</dcterms:created>
  <dcterms:modified xsi:type="dcterms:W3CDTF">2020-07-04T15:18:00Z</dcterms:modified>
</cp:coreProperties>
</file>